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0F11884A" w14:textId="18624EBF" w:rsidR="001A4E71" w:rsidRPr="0041094F" w:rsidRDefault="00870DF6" w:rsidP="00567217">
            <w:proofErr w:type="spellStart"/>
            <w:r>
              <w:t>Artiston</w:t>
            </w:r>
            <w:proofErr w:type="spellEnd"/>
            <w:r>
              <w:t xml:space="preserve"> OÜ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8ABECF8" w14:textId="33BF7C09" w:rsidR="001A4E71" w:rsidRPr="0041094F" w:rsidRDefault="00870DF6" w:rsidP="00567217">
            <w:r>
              <w:rPr>
                <w:szCs w:val="24"/>
              </w:rPr>
              <w:t>10242514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shd w:val="clear" w:color="auto" w:fill="auto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1A6D3485" w14:textId="412A493E" w:rsidR="001A4E71" w:rsidRPr="0041094F" w:rsidRDefault="00870DF6" w:rsidP="00567217">
            <w:r>
              <w:t xml:space="preserve">Töökoja tee 6, </w:t>
            </w:r>
            <w:proofErr w:type="spellStart"/>
            <w:r>
              <w:t>Lawkvere</w:t>
            </w:r>
            <w:proofErr w:type="spellEnd"/>
            <w:r>
              <w:t>, Vinni vald, Lääne-Viu maakond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3AF512F2" w14:textId="5CF89D3A" w:rsidR="001A4E71" w:rsidRPr="0041094F" w:rsidRDefault="00870DF6" w:rsidP="00567217">
            <w:r>
              <w:t>Taavi Saar, 5089955, taavi@artiston.ee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shd w:val="clear" w:color="auto" w:fill="auto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8276159" w14:textId="30D8E70C" w:rsidR="001A4E71" w:rsidRPr="00870DF6" w:rsidRDefault="00870DF6" w:rsidP="00567217">
            <w:pPr>
              <w:pStyle w:val="Vahedeta"/>
              <w:jc w:val="center"/>
              <w:rPr>
                <w:lang w:val="et-EE"/>
              </w:rPr>
            </w:pPr>
            <w:r w:rsidRPr="00870DF6">
              <w:rPr>
                <w:color w:val="323232"/>
                <w:shd w:val="clear" w:color="auto" w:fill="FFFFFF"/>
              </w:rPr>
              <w:t xml:space="preserve">15127 </w:t>
            </w:r>
            <w:proofErr w:type="spellStart"/>
            <w:r w:rsidRPr="00870DF6">
              <w:rPr>
                <w:color w:val="323232"/>
                <w:shd w:val="clear" w:color="auto" w:fill="FFFFFF"/>
              </w:rPr>
              <w:t>Järva-Jaani</w:t>
            </w:r>
            <w:proofErr w:type="spellEnd"/>
            <w:r w:rsidRPr="00870DF6">
              <w:rPr>
                <w:color w:val="323232"/>
                <w:shd w:val="clear" w:color="auto" w:fill="FFFFFF"/>
              </w:rPr>
              <w:t xml:space="preserve"> - </w:t>
            </w:r>
            <w:proofErr w:type="spellStart"/>
            <w:r w:rsidRPr="00870DF6">
              <w:rPr>
                <w:color w:val="323232"/>
                <w:shd w:val="clear" w:color="auto" w:fill="FFFFFF"/>
              </w:rPr>
              <w:t>Pikevere</w:t>
            </w:r>
            <w:proofErr w:type="spellEnd"/>
            <w:r w:rsidRPr="00870DF6">
              <w:rPr>
                <w:color w:val="323232"/>
                <w:shd w:val="clear" w:color="auto" w:fill="FFFFFF"/>
              </w:rPr>
              <w:t xml:space="preserve"> - </w:t>
            </w:r>
            <w:proofErr w:type="spellStart"/>
            <w:r w:rsidRPr="00870DF6">
              <w:rPr>
                <w:color w:val="323232"/>
                <w:shd w:val="clear" w:color="auto" w:fill="FFFFFF"/>
              </w:rPr>
              <w:t>Ebavere</w:t>
            </w:r>
            <w:proofErr w:type="spellEnd"/>
            <w:r w:rsidRPr="00870DF6">
              <w:rPr>
                <w:color w:val="323232"/>
                <w:shd w:val="clear" w:color="auto" w:fill="FFFFFF"/>
              </w:rPr>
              <w:t xml:space="preserve"> tee</w:t>
            </w:r>
            <w:r w:rsidRPr="00870DF6">
              <w:rPr>
                <w:rFonts w:eastAsia="Batang"/>
              </w:rPr>
              <w:t xml:space="preserve"> km-l  10</w:t>
            </w:r>
            <w:r w:rsidRPr="00870DF6">
              <w:rPr>
                <w:color w:val="222222"/>
                <w:shd w:val="clear" w:color="auto" w:fill="FFFFFF"/>
              </w:rPr>
              <w:t xml:space="preserve">-10,2 </w:t>
            </w:r>
            <w:proofErr w:type="spellStart"/>
            <w:r w:rsidRPr="00870DF6">
              <w:rPr>
                <w:color w:val="222222"/>
                <w:shd w:val="clear" w:color="auto" w:fill="FFFFFF"/>
              </w:rPr>
              <w:t>vasakul</w:t>
            </w:r>
            <w:proofErr w:type="spellEnd"/>
            <w:r w:rsidRPr="00870DF6">
              <w:rPr>
                <w:rFonts w:eastAsia="Batang"/>
              </w:rPr>
              <w:t xml:space="preserve"> pool </w:t>
            </w:r>
            <w:proofErr w:type="spellStart"/>
            <w:r w:rsidRPr="00870DF6">
              <w:rPr>
                <w:rFonts w:eastAsia="Batang"/>
              </w:rPr>
              <w:t>asuval</w:t>
            </w:r>
            <w:proofErr w:type="spellEnd"/>
            <w:r w:rsidRPr="00870DF6">
              <w:rPr>
                <w:rFonts w:eastAsia="Batang"/>
              </w:rPr>
              <w:t xml:space="preserve"> </w:t>
            </w:r>
            <w:proofErr w:type="spellStart"/>
            <w:r w:rsidRPr="00870DF6">
              <w:rPr>
                <w:rFonts w:eastAsia="Batang"/>
              </w:rPr>
              <w:t>teemaal</w:t>
            </w:r>
            <w:proofErr w:type="spellEnd"/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85E83FF" w14:textId="77777777" w:rsidR="001A4E71" w:rsidRDefault="00870DF6" w:rsidP="00567217">
            <w:pPr>
              <w:pStyle w:val="Vahedeta"/>
              <w:jc w:val="center"/>
              <w:rPr>
                <w:rFonts w:ascii="Roboto" w:hAnsi="Roboto"/>
                <w:color w:val="797F89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797F89"/>
                <w:sz w:val="21"/>
                <w:szCs w:val="21"/>
                <w:shd w:val="clear" w:color="auto" w:fill="FFFFFF"/>
              </w:rPr>
              <w:t>25702:004:0542</w:t>
            </w:r>
          </w:p>
          <w:p w14:paraId="6A1B1629" w14:textId="447E8817" w:rsidR="00870DF6" w:rsidRPr="0041094F" w:rsidRDefault="00870DF6" w:rsidP="00567217">
            <w:pPr>
              <w:pStyle w:val="Vahedeta"/>
              <w:jc w:val="center"/>
              <w:rPr>
                <w:lang w:val="et-EE"/>
              </w:rPr>
            </w:pPr>
            <w:proofErr w:type="spellStart"/>
            <w:r>
              <w:rPr>
                <w:rFonts w:ascii="Roboto" w:hAnsi="Roboto"/>
                <w:color w:val="797F89"/>
                <w:sz w:val="21"/>
                <w:szCs w:val="21"/>
                <w:shd w:val="clear" w:color="auto" w:fill="FFFFFF"/>
              </w:rPr>
              <w:t>Jaaneri</w:t>
            </w:r>
            <w:proofErr w:type="spellEnd"/>
            <w:r>
              <w:rPr>
                <w:rFonts w:ascii="Roboto" w:hAnsi="Roboto"/>
                <w:color w:val="797F8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797F89"/>
                <w:sz w:val="21"/>
                <w:szCs w:val="21"/>
                <w:shd w:val="clear" w:color="auto" w:fill="FFFFFF"/>
              </w:rPr>
              <w:t>mü</w:t>
            </w:r>
            <w:proofErr w:type="spellEnd"/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shd w:val="clear" w:color="auto" w:fill="auto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E29C167" w14:textId="2FF3B32F" w:rsidR="001A4E71" w:rsidRPr="0041094F" w:rsidRDefault="00870DF6" w:rsidP="00567217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 xml:space="preserve">Ümarpuit 30 </w:t>
            </w:r>
            <w:proofErr w:type="spellStart"/>
            <w:r>
              <w:rPr>
                <w:lang w:val="et-EE"/>
              </w:rPr>
              <w:t>tm</w:t>
            </w:r>
            <w:proofErr w:type="spellEnd"/>
            <w:r>
              <w:rPr>
                <w:lang w:val="et-EE"/>
              </w:rPr>
              <w:t>, hakkepuit 600 m3</w:t>
            </w: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shd w:val="clear" w:color="auto" w:fill="auto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8FD41F3" w14:textId="45043E56" w:rsidR="001A4E71" w:rsidRPr="0041094F" w:rsidRDefault="00870DF6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06.11.2025 kuni 25.11.2025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shd w:val="clear" w:color="auto" w:fill="auto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01EF10F" w14:textId="25429E8B" w:rsidR="001A4E71" w:rsidRPr="0041094F" w:rsidRDefault="00870DF6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06.11.2025 kuni 25.11.2025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shd w:val="clear" w:color="auto" w:fill="auto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0094E0F" w14:textId="6A1197A3" w:rsidR="001A4E71" w:rsidRPr="0041094F" w:rsidRDefault="00870DF6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27.11.2025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shd w:val="clear" w:color="auto" w:fill="auto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</w:p>
          <w:p w14:paraId="1F55A902" w14:textId="67763A8B" w:rsidR="001A4E71" w:rsidRPr="0041094F" w:rsidRDefault="00870DF6" w:rsidP="00567217">
            <w:pPr>
              <w:rPr>
                <w:sz w:val="22"/>
              </w:rPr>
            </w:pPr>
            <w:r>
              <w:rPr>
                <w:sz w:val="22"/>
              </w:rPr>
              <w:t>Taavi Saar</w:t>
            </w:r>
          </w:p>
        </w:tc>
        <w:tc>
          <w:tcPr>
            <w:tcW w:w="1137" w:type="pct"/>
            <w:shd w:val="clear" w:color="auto" w:fill="auto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77777777"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  <w:shd w:val="clear" w:color="auto" w:fill="auto"/>
          </w:tcPr>
          <w:p w14:paraId="6BC2F5D7" w14:textId="419F4693" w:rsidR="001A4E71" w:rsidRPr="0041094F" w:rsidRDefault="002875EC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0B57ED4A" w:rsidR="001A4E71" w:rsidRPr="0041094F" w:rsidRDefault="002875EC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DF6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shd w:val="clear" w:color="auto" w:fill="auto"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438FB53B" w14:textId="77777777" w:rsidR="001A4E71" w:rsidRDefault="001A4E71" w:rsidP="00567217">
            <w:r w:rsidRPr="0041094F">
              <w:t xml:space="preserve"> Kuupäev; allkiri</w:t>
            </w:r>
          </w:p>
          <w:p w14:paraId="41EB4CF5" w14:textId="2DCDC195" w:rsidR="00870DF6" w:rsidRPr="0041094F" w:rsidRDefault="00870DF6" w:rsidP="00567217">
            <w:r>
              <w:t>03.11.2025</w:t>
            </w:r>
          </w:p>
        </w:tc>
        <w:tc>
          <w:tcPr>
            <w:tcW w:w="1262" w:type="pct"/>
            <w:shd w:val="clear" w:color="auto" w:fill="auto"/>
          </w:tcPr>
          <w:p w14:paraId="7AF42E7D" w14:textId="77777777" w:rsidR="001A4E71" w:rsidRPr="0041094F" w:rsidRDefault="001A4E71" w:rsidP="00567217">
            <w:r w:rsidRPr="0041094F">
              <w:t>/digitaalse allkirja kuupäev/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7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ED070" w14:textId="77777777" w:rsidR="002875EC" w:rsidRDefault="002875EC" w:rsidP="00C03981">
      <w:r>
        <w:separator/>
      </w:r>
    </w:p>
  </w:endnote>
  <w:endnote w:type="continuationSeparator" w:id="0">
    <w:p w14:paraId="62D08FFD" w14:textId="77777777" w:rsidR="002875EC" w:rsidRDefault="002875EC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C4696" w14:textId="77777777" w:rsidR="002875EC" w:rsidRDefault="002875EC" w:rsidP="00C03981">
      <w:r>
        <w:separator/>
      </w:r>
    </w:p>
  </w:footnote>
  <w:footnote w:type="continuationSeparator" w:id="0">
    <w:p w14:paraId="39B31C36" w14:textId="77777777" w:rsidR="002875EC" w:rsidRDefault="002875EC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197512"/>
    <w:rsid w:val="001A4E71"/>
    <w:rsid w:val="002875EC"/>
    <w:rsid w:val="004F60CB"/>
    <w:rsid w:val="00567217"/>
    <w:rsid w:val="00597994"/>
    <w:rsid w:val="00870DF6"/>
    <w:rsid w:val="00A76984"/>
    <w:rsid w:val="00AC320C"/>
    <w:rsid w:val="00C03981"/>
    <w:rsid w:val="00C17404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Taavi</cp:lastModifiedBy>
  <cp:revision>2</cp:revision>
  <dcterms:created xsi:type="dcterms:W3CDTF">2025-11-03T09:59:00Z</dcterms:created>
  <dcterms:modified xsi:type="dcterms:W3CDTF">2025-11-03T09:59:00Z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